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91511">
      <w:pPr>
        <w:snapToGrid w:val="0"/>
        <w:spacing w:line="600" w:lineRule="exact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附1</w:t>
      </w:r>
    </w:p>
    <w:p w14:paraId="097F87D1">
      <w:pPr>
        <w:jc w:val="center"/>
        <w:rPr>
          <w:rFonts w:hint="eastAsia" w:ascii="华文宋体" w:hAnsi="华文宋体" w:eastAsia="华文宋体" w:cs="华文宋体"/>
          <w:sz w:val="32"/>
          <w:szCs w:val="40"/>
        </w:rPr>
      </w:pPr>
      <w:r>
        <w:rPr>
          <w:rFonts w:hint="eastAsia" w:ascii="华文宋体" w:hAnsi="华文宋体" w:eastAsia="华文宋体" w:cs="华文宋体"/>
          <w:b/>
          <w:bCs/>
          <w:sz w:val="32"/>
          <w:szCs w:val="40"/>
        </w:rPr>
        <w:t>中国农业科学院2026年博士生招生学科复核诚信承诺书</w:t>
      </w:r>
    </w:p>
    <w:p w14:paraId="3298371E"/>
    <w:p w14:paraId="039A25FD">
      <w:pPr>
        <w:ind w:firstLine="482"/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姓    名： </w:t>
      </w:r>
      <w:r>
        <w:rPr>
          <w:rFonts w:hint="eastAsia"/>
          <w:sz w:val="24"/>
          <w:szCs w:val="32"/>
          <w:u w:val="single"/>
        </w:rPr>
        <w:t xml:space="preserve">                 </w:t>
      </w:r>
      <w:r>
        <w:rPr>
          <w:rFonts w:hint="eastAsia"/>
          <w:sz w:val="24"/>
          <w:szCs w:val="32"/>
        </w:rPr>
        <w:t xml:space="preserve">     </w:t>
      </w:r>
    </w:p>
    <w:tbl>
      <w:tblPr>
        <w:tblStyle w:val="3"/>
        <w:tblpPr w:leftFromText="181" w:rightFromText="181" w:vertAnchor="page" w:horzAnchor="page" w:tblpX="3624" w:tblpY="349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"/>
        <w:gridCol w:w="303"/>
        <w:gridCol w:w="303"/>
        <w:gridCol w:w="304"/>
        <w:gridCol w:w="303"/>
        <w:gridCol w:w="303"/>
        <w:gridCol w:w="304"/>
        <w:gridCol w:w="303"/>
        <w:gridCol w:w="303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</w:tblGrid>
      <w:tr w14:paraId="1F12D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3" w:type="dxa"/>
          </w:tcPr>
          <w:p w14:paraId="0F31BF35">
            <w:pPr>
              <w:pStyle w:val="2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3" w:type="dxa"/>
          </w:tcPr>
          <w:p w14:paraId="4F2E7330">
            <w:pPr>
              <w:pStyle w:val="2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3" w:type="dxa"/>
          </w:tcPr>
          <w:p w14:paraId="6A04E84B">
            <w:pPr>
              <w:pStyle w:val="2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 w14:paraId="47DF9311">
            <w:pPr>
              <w:pStyle w:val="2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3" w:type="dxa"/>
          </w:tcPr>
          <w:p w14:paraId="4B056D5E">
            <w:pPr>
              <w:pStyle w:val="2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3" w:type="dxa"/>
          </w:tcPr>
          <w:p w14:paraId="17F3E0E6">
            <w:pPr>
              <w:pStyle w:val="2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 w14:paraId="08384F5F">
            <w:pPr>
              <w:pStyle w:val="2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3" w:type="dxa"/>
          </w:tcPr>
          <w:p w14:paraId="3CBF4023">
            <w:pPr>
              <w:pStyle w:val="2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3" w:type="dxa"/>
          </w:tcPr>
          <w:p w14:paraId="79BEA360">
            <w:pPr>
              <w:pStyle w:val="2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 w14:paraId="6F9FF6B6">
            <w:pPr>
              <w:pStyle w:val="2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 w14:paraId="4918E098">
            <w:pPr>
              <w:pStyle w:val="2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 w14:paraId="62C4EF1D">
            <w:pPr>
              <w:pStyle w:val="2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 w14:paraId="15747E3B">
            <w:pPr>
              <w:pStyle w:val="2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 w14:paraId="3302D83C">
            <w:pPr>
              <w:pStyle w:val="2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 w14:paraId="3A341292">
            <w:pPr>
              <w:pStyle w:val="2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 w14:paraId="641FAF58">
            <w:pPr>
              <w:pStyle w:val="2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 w14:paraId="15DE8D15">
            <w:pPr>
              <w:pStyle w:val="2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 w14:paraId="133D5616">
            <w:pPr>
              <w:pStyle w:val="2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</w:tr>
    </w:tbl>
    <w:p w14:paraId="5F0D0EAF">
      <w:pPr>
        <w:ind w:firstLine="482"/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 </w:t>
      </w:r>
    </w:p>
    <w:p w14:paraId="1747CBC7">
      <w:pPr>
        <w:ind w:firstLine="482"/>
        <w:rPr>
          <w:rFonts w:eastAsia="仿宋_GB2312"/>
          <w:b/>
          <w:bCs/>
          <w:sz w:val="28"/>
          <w:szCs w:val="36"/>
        </w:rPr>
      </w:pPr>
      <w:r>
        <w:rPr>
          <w:rFonts w:hint="eastAsia"/>
          <w:sz w:val="24"/>
          <w:szCs w:val="32"/>
        </w:rPr>
        <w:t>身份证号：</w:t>
      </w:r>
    </w:p>
    <w:p w14:paraId="5CBE7C45">
      <w:pPr>
        <w:spacing w:line="440" w:lineRule="exact"/>
        <w:ind w:firstLine="562" w:firstLineChars="200"/>
        <w:rPr>
          <w:rFonts w:eastAsia="仿宋_GB2312"/>
          <w:b/>
          <w:bCs/>
          <w:sz w:val="28"/>
          <w:szCs w:val="36"/>
        </w:rPr>
      </w:pPr>
    </w:p>
    <w:p w14:paraId="2069AC7E">
      <w:pPr>
        <w:spacing w:line="440" w:lineRule="exact"/>
        <w:ind w:firstLine="562" w:firstLineChars="200"/>
        <w:rPr>
          <w:rFonts w:eastAsia="仿宋_GB2312"/>
          <w:b/>
          <w:bCs/>
          <w:sz w:val="28"/>
          <w:szCs w:val="36"/>
        </w:rPr>
      </w:pPr>
      <w:r>
        <w:rPr>
          <w:rFonts w:hint="eastAsia" w:eastAsia="仿宋_GB2312"/>
          <w:b/>
          <w:bCs/>
          <w:sz w:val="28"/>
          <w:szCs w:val="36"/>
        </w:rPr>
        <w:t>本人是参加中国农业科学院2026年博士研究生招生“申请-考核制”学科复核的考生。我已认真阅读《国家教育考试违规处理办法》及报考单位其他考试相关规定。我知晓其中所有内容并愿意自觉遵守。我保证自觉服从招生单位的统一组织安排，接受工作人员的检查、监督和管理，按时按要求参加学科复核，遵从工作人员的操作指令。</w:t>
      </w:r>
    </w:p>
    <w:p w14:paraId="19B312B6">
      <w:pPr>
        <w:spacing w:line="440" w:lineRule="exact"/>
        <w:ind w:firstLine="562" w:firstLineChars="200"/>
        <w:rPr>
          <w:rFonts w:eastAsia="仿宋_GB2312"/>
          <w:b/>
          <w:bCs/>
          <w:sz w:val="28"/>
          <w:szCs w:val="36"/>
        </w:rPr>
      </w:pPr>
      <w:r>
        <w:rPr>
          <w:rFonts w:hint="eastAsia" w:eastAsia="仿宋_GB2312"/>
          <w:b/>
          <w:bCs/>
          <w:sz w:val="28"/>
          <w:szCs w:val="36"/>
        </w:rPr>
        <w:t>在此，本人郑重作出如下承诺：</w:t>
      </w:r>
    </w:p>
    <w:p w14:paraId="1AD937DD">
      <w:pPr>
        <w:spacing w:line="440" w:lineRule="exact"/>
        <w:ind w:firstLine="562" w:firstLineChars="200"/>
        <w:rPr>
          <w:rFonts w:eastAsia="仿宋_GB2312"/>
          <w:b/>
          <w:bCs/>
          <w:sz w:val="28"/>
          <w:szCs w:val="36"/>
        </w:rPr>
      </w:pPr>
      <w:r>
        <w:rPr>
          <w:rFonts w:hint="eastAsia" w:eastAsia="仿宋_GB2312"/>
          <w:b/>
          <w:bCs/>
          <w:sz w:val="28"/>
          <w:szCs w:val="36"/>
        </w:rPr>
        <w:t>1. 本人所提供、提交的所有信息和材料真实、准确、有效。如提供任何虚假、错误信息，本人自愿承担由此造成的一切后果。</w:t>
      </w:r>
    </w:p>
    <w:p w14:paraId="4C26C97B">
      <w:pPr>
        <w:spacing w:line="440" w:lineRule="exact"/>
        <w:ind w:firstLine="562" w:firstLineChars="200"/>
        <w:rPr>
          <w:rFonts w:eastAsia="仿宋_GB2312"/>
          <w:b/>
          <w:bCs/>
          <w:sz w:val="28"/>
          <w:szCs w:val="36"/>
        </w:rPr>
      </w:pPr>
      <w:r>
        <w:rPr>
          <w:rFonts w:hint="eastAsia" w:eastAsia="仿宋_GB2312"/>
          <w:b/>
          <w:bCs/>
          <w:sz w:val="28"/>
          <w:szCs w:val="36"/>
        </w:rPr>
        <w:t>2. 本人自觉服从考试组织管理部门的统一安排，接受管理人员的检查、监督和管理。</w:t>
      </w:r>
    </w:p>
    <w:p w14:paraId="706E5E82">
      <w:pPr>
        <w:spacing w:line="440" w:lineRule="exact"/>
        <w:ind w:firstLine="562" w:firstLineChars="200"/>
        <w:rPr>
          <w:rFonts w:eastAsia="仿宋_GB2312"/>
          <w:b/>
          <w:bCs/>
          <w:sz w:val="28"/>
          <w:szCs w:val="36"/>
        </w:rPr>
      </w:pPr>
      <w:r>
        <w:rPr>
          <w:rFonts w:hint="eastAsia" w:eastAsia="仿宋_GB2312"/>
          <w:b/>
          <w:bCs/>
          <w:sz w:val="28"/>
          <w:szCs w:val="36"/>
        </w:rPr>
        <w:t>3. 本人保证在考核录取全程恪守诚信，遵守相关法律和考试纪律、复核规则，诚信复核，不违规、不作弊、不替考、不弄虚作假、独立自主完成考试。</w:t>
      </w:r>
    </w:p>
    <w:p w14:paraId="015B3764">
      <w:pPr>
        <w:spacing w:line="440" w:lineRule="exact"/>
        <w:ind w:firstLine="562" w:firstLineChars="200"/>
        <w:rPr>
          <w:rFonts w:eastAsia="仿宋_GB2312"/>
          <w:b/>
          <w:bCs/>
          <w:sz w:val="28"/>
          <w:szCs w:val="36"/>
        </w:rPr>
      </w:pPr>
      <w:r>
        <w:rPr>
          <w:rFonts w:hint="eastAsia" w:eastAsia="仿宋_GB2312"/>
          <w:b/>
          <w:bCs/>
          <w:sz w:val="28"/>
          <w:szCs w:val="36"/>
        </w:rPr>
        <w:t>4. 保证复核过程中不录音、不录像、不直播、不录屏、不截屏、不保存、不传播与复核有关内容；复核结束后，不将复核相关内容和情况以任何形式、任何途径发布或传播。</w:t>
      </w:r>
    </w:p>
    <w:p w14:paraId="7138D3B3">
      <w:pPr>
        <w:spacing w:before="156" w:beforeLines="50" w:line="440" w:lineRule="exact"/>
        <w:ind w:firstLine="562" w:firstLineChars="200"/>
        <w:rPr>
          <w:rFonts w:eastAsia="仿宋_GB2312"/>
          <w:b/>
          <w:bCs/>
          <w:sz w:val="28"/>
          <w:szCs w:val="36"/>
        </w:rPr>
      </w:pPr>
      <w:r>
        <w:rPr>
          <w:rFonts w:hint="eastAsia" w:eastAsia="仿宋_GB2312"/>
          <w:b/>
          <w:bCs/>
          <w:sz w:val="28"/>
          <w:szCs w:val="36"/>
        </w:rPr>
        <w:t>如有违规违纪或弄虚作假等行为，我接受取消复核资格、取消复核成绩、取消拟录取资格等处理决定，并自愿承担相应的法律责任。</w:t>
      </w:r>
    </w:p>
    <w:p w14:paraId="1A5A23F6">
      <w:pPr>
        <w:wordWrap w:val="0"/>
        <w:spacing w:line="440" w:lineRule="exact"/>
        <w:jc w:val="right"/>
        <w:rPr>
          <w:rFonts w:eastAsia="仿宋_GB2312"/>
          <w:b/>
          <w:bCs/>
          <w:sz w:val="28"/>
          <w:szCs w:val="36"/>
        </w:rPr>
      </w:pPr>
    </w:p>
    <w:p w14:paraId="05614C01">
      <w:pPr>
        <w:wordWrap w:val="0"/>
        <w:spacing w:line="440" w:lineRule="exact"/>
        <w:jc w:val="right"/>
        <w:rPr>
          <w:rFonts w:eastAsia="仿宋_GB2312"/>
          <w:b/>
          <w:bCs/>
          <w:sz w:val="28"/>
          <w:szCs w:val="36"/>
        </w:rPr>
      </w:pPr>
      <w:r>
        <w:rPr>
          <w:rFonts w:hint="eastAsia" w:eastAsia="仿宋_GB2312"/>
          <w:b/>
          <w:bCs/>
          <w:sz w:val="28"/>
          <w:szCs w:val="36"/>
        </w:rPr>
        <w:t xml:space="preserve">承诺人：          </w:t>
      </w:r>
    </w:p>
    <w:p w14:paraId="0F66FD90">
      <w:pPr>
        <w:spacing w:line="440" w:lineRule="exact"/>
        <w:jc w:val="right"/>
        <w:rPr>
          <w:rFonts w:eastAsia="仿宋_GB2312"/>
          <w:b/>
          <w:bCs/>
          <w:sz w:val="28"/>
          <w:szCs w:val="36"/>
        </w:rPr>
      </w:pPr>
      <w:r>
        <w:rPr>
          <w:rFonts w:hint="eastAsia" w:eastAsia="仿宋_GB2312"/>
          <w:b/>
          <w:bCs/>
          <w:sz w:val="28"/>
          <w:szCs w:val="36"/>
        </w:rPr>
        <w:t>2026年  月  日</w:t>
      </w:r>
    </w:p>
    <w:p w14:paraId="0023FDC6">
      <w:pPr>
        <w:widowControl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861076"/>
    <w:rsid w:val="7686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2026-04-20T03:05:00Z</dcterms:created>
  <dc:creator>lucy</dc:creator>
  <cp:lastModifiedBy>lucy</cp:lastModifiedBy>
  <dcterms:modified xsi:type="dcterms:W3CDTF">2026-04-20T03:05:58Z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4D3386DBA8CC400D9D245BA418E2615B_11</vt:lpwstr>
  </property>
  <property fmtid="{D5CDD505-2E9C-101B-9397-08002B2CF9AE}" pid="4" name="KSOTemplateDocerSaveRecord">
    <vt:lpwstr>eyJoZGlkIjoiYTI0Njc0NGVlNmQ2NWU1ZGYyNzA5OGIyYWE3ZTQxMjciLCJ1c2VySWQiOiI2OTQxODc3MzMifQ==</vt:lpwstr>
  </property>
</Properties>
</file>